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rPr>
      </w:pPr>
      <w:r w:rsidDel="00000000" w:rsidR="00000000" w:rsidRPr="00000000">
        <w:rPr>
          <w:b w:val="1"/>
          <w:rtl w:val="0"/>
        </w:rPr>
        <w:t xml:space="preserve">FOR IMMEDIATE RELEASE</w:t>
        <w:tab/>
        <w:tab/>
        <w:tab/>
        <w:tab/>
        <w:t xml:space="preserve">For More Information, Contact:</w:t>
      </w:r>
    </w:p>
    <w:p w:rsidR="00000000" w:rsidDel="00000000" w:rsidP="00000000" w:rsidRDefault="00000000" w:rsidRPr="00000000" w14:paraId="00000002">
      <w:pPr>
        <w:widowControl w:val="0"/>
        <w:rPr/>
      </w:pPr>
      <w:r w:rsidDel="00000000" w:rsidR="00000000" w:rsidRPr="00000000">
        <w:rPr>
          <w:rtl w:val="0"/>
        </w:rPr>
        <w:t xml:space="preserve">February 27, 2023</w:t>
        <w:tab/>
        <w:tab/>
        <w:tab/>
        <w:tab/>
        <w:tab/>
        <w:tab/>
        <w:t xml:space="preserve">Mary McKinley, Co-Artistic Dir.</w:t>
      </w:r>
    </w:p>
    <w:p w:rsidR="00000000" w:rsidDel="00000000" w:rsidP="00000000" w:rsidRDefault="00000000" w:rsidRPr="00000000" w14:paraId="00000003">
      <w:pPr>
        <w:widowControl w:val="0"/>
        <w:ind w:left="5760" w:firstLine="0"/>
        <w:rPr>
          <w:b w:val="1"/>
        </w:rPr>
      </w:pPr>
      <w:r w:rsidDel="00000000" w:rsidR="00000000" w:rsidRPr="00000000">
        <w:rPr>
          <w:rtl w:val="0"/>
        </w:rPr>
        <w:t xml:space="preserve">347-665-8067  </w:t>
      </w:r>
      <w:hyperlink r:id="rId7">
        <w:r w:rsidDel="00000000" w:rsidR="00000000" w:rsidRPr="00000000">
          <w:rPr>
            <w:color w:val="0000ff"/>
            <w:u w:val="single"/>
            <w:rtl w:val="0"/>
          </w:rPr>
          <w:t xml:space="preserve">info@greenwoodlaketheater.org</w:t>
        </w:r>
      </w:hyperlink>
      <w:r w:rsidDel="00000000" w:rsidR="00000000" w:rsidRPr="00000000">
        <w:rPr>
          <w:b w:val="1"/>
          <w:rtl w:val="0"/>
        </w:rPr>
        <w:tab/>
      </w:r>
    </w:p>
    <w:p w:rsidR="00000000" w:rsidDel="00000000" w:rsidP="00000000" w:rsidRDefault="00000000" w:rsidRPr="00000000" w14:paraId="00000004">
      <w:pPr>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rtl w:val="0"/>
        </w:rPr>
      </w:r>
    </w:p>
    <w:p w:rsidR="00000000" w:rsidDel="00000000" w:rsidP="00000000" w:rsidRDefault="00000000" w:rsidRPr="00000000" w14:paraId="00000006">
      <w:pPr>
        <w:widowControl w:val="0"/>
        <w:jc w:val="center"/>
        <w:rPr/>
      </w:pPr>
      <w:r w:rsidDel="00000000" w:rsidR="00000000" w:rsidRPr="00000000">
        <w:rPr>
          <w:rtl w:val="0"/>
        </w:rPr>
      </w:r>
    </w:p>
    <w:p w:rsidR="00000000" w:rsidDel="00000000" w:rsidP="00000000" w:rsidRDefault="00000000" w:rsidRPr="00000000" w14:paraId="00000007">
      <w:pPr>
        <w:widowControl w:val="0"/>
        <w:jc w:val="center"/>
        <w:rPr>
          <w:b w:val="1"/>
        </w:rPr>
      </w:pPr>
      <w:r w:rsidDel="00000000" w:rsidR="00000000" w:rsidRPr="00000000">
        <w:rPr>
          <w:b w:val="1"/>
          <w:rtl w:val="0"/>
        </w:rPr>
        <w:t xml:space="preserve">Greenwood Lake Theater Presents</w:t>
      </w:r>
    </w:p>
    <w:p w:rsidR="00000000" w:rsidDel="00000000" w:rsidP="00000000" w:rsidRDefault="00000000" w:rsidRPr="00000000" w14:paraId="00000008">
      <w:pPr>
        <w:widowControl w:val="0"/>
        <w:jc w:val="center"/>
        <w:rPr>
          <w:b w:val="1"/>
        </w:rPr>
      </w:pPr>
      <w:r w:rsidDel="00000000" w:rsidR="00000000" w:rsidRPr="00000000">
        <w:rPr>
          <w:b w:val="1"/>
          <w:rtl w:val="0"/>
        </w:rPr>
        <w:t xml:space="preserve">“A Streetcar Named Desire”</w:t>
      </w:r>
    </w:p>
    <w:p w:rsidR="00000000" w:rsidDel="00000000" w:rsidP="00000000" w:rsidRDefault="00000000" w:rsidRPr="00000000" w14:paraId="00000009">
      <w:pPr>
        <w:widowControl w:val="0"/>
        <w:jc w:val="center"/>
        <w:rPr>
          <w:b w:val="1"/>
        </w:rPr>
      </w:pPr>
      <w:r w:rsidDel="00000000" w:rsidR="00000000" w:rsidRPr="00000000">
        <w:rPr>
          <w:b w:val="1"/>
          <w:rtl w:val="0"/>
        </w:rPr>
        <w:t xml:space="preserve">by Tennessee Williams</w:t>
      </w:r>
    </w:p>
    <w:p w:rsidR="00000000" w:rsidDel="00000000" w:rsidP="00000000" w:rsidRDefault="00000000" w:rsidRPr="00000000" w14:paraId="0000000A">
      <w:pPr>
        <w:widowControl w:val="0"/>
        <w:jc w:val="center"/>
        <w:rPr>
          <w:b w:val="1"/>
        </w:rPr>
      </w:pPr>
      <w:r w:rsidDel="00000000" w:rsidR="00000000" w:rsidRPr="00000000">
        <w:rPr>
          <w:b w:val="1"/>
          <w:rtl w:val="0"/>
        </w:rPr>
        <w:t xml:space="preserve">Preview - Friday, March 17 at 7:00 pm</w:t>
      </w:r>
    </w:p>
    <w:p w:rsidR="00000000" w:rsidDel="00000000" w:rsidP="00000000" w:rsidRDefault="00000000" w:rsidRPr="00000000" w14:paraId="0000000B">
      <w:pPr>
        <w:widowControl w:val="0"/>
        <w:jc w:val="center"/>
        <w:rPr>
          <w:b w:val="1"/>
        </w:rPr>
      </w:pPr>
      <w:r w:rsidDel="00000000" w:rsidR="00000000" w:rsidRPr="00000000">
        <w:rPr>
          <w:b w:val="1"/>
          <w:rtl w:val="0"/>
        </w:rPr>
        <w:t xml:space="preserve">​Fridays and Saturday, March 18, 24, 25 at 7:00 pm </w:t>
      </w:r>
    </w:p>
    <w:p w:rsidR="00000000" w:rsidDel="00000000" w:rsidP="00000000" w:rsidRDefault="00000000" w:rsidRPr="00000000" w14:paraId="0000000C">
      <w:pPr>
        <w:widowControl w:val="0"/>
        <w:jc w:val="center"/>
        <w:rPr>
          <w:b w:val="1"/>
        </w:rPr>
      </w:pPr>
      <w:r w:rsidDel="00000000" w:rsidR="00000000" w:rsidRPr="00000000">
        <w:rPr>
          <w:b w:val="1"/>
          <w:rtl w:val="0"/>
        </w:rPr>
        <w:t xml:space="preserve">​Sunday, March 19, 26 at 2:00 p.m.</w:t>
      </w:r>
    </w:p>
    <w:p w:rsidR="00000000" w:rsidDel="00000000" w:rsidP="00000000" w:rsidRDefault="00000000" w:rsidRPr="00000000" w14:paraId="0000000D">
      <w:pPr>
        <w:widowControl w:val="0"/>
        <w:jc w:val="center"/>
        <w:rPr>
          <w:b w:val="1"/>
        </w:rPr>
      </w:pPr>
      <w:r w:rsidDel="00000000" w:rsidR="00000000" w:rsidRPr="00000000">
        <w:rPr>
          <w:b w:val="1"/>
          <w:rtl w:val="0"/>
        </w:rPr>
        <w:t xml:space="preserve">Warwick Institute of Culture (The WICK), 46 Bowen Road, Warwick, NY</w:t>
      </w:r>
    </w:p>
    <w:p w:rsidR="00000000" w:rsidDel="00000000" w:rsidP="00000000" w:rsidRDefault="00000000" w:rsidRPr="00000000" w14:paraId="0000000E">
      <w:pPr>
        <w:widowControl w:val="0"/>
        <w:jc w:val="center"/>
        <w:rPr>
          <w:b w:val="1"/>
        </w:rPr>
      </w:pPr>
      <w:r w:rsidDel="00000000" w:rsidR="00000000" w:rsidRPr="00000000">
        <w:rPr>
          <w:b w:val="1"/>
          <w:rtl w:val="0"/>
        </w:rPr>
        <w:t xml:space="preserve">Tickets $30 Adults, $25 Seniors/Students/Military</w:t>
      </w:r>
    </w:p>
    <w:p w:rsidR="00000000" w:rsidDel="00000000" w:rsidP="00000000" w:rsidRDefault="00000000" w:rsidRPr="00000000" w14:paraId="0000000F">
      <w:pPr>
        <w:widowControl w:val="0"/>
        <w:rPr>
          <w:b w:val="1"/>
        </w:rPr>
      </w:pPr>
      <w:r w:rsidDel="00000000" w:rsidR="00000000" w:rsidRPr="00000000">
        <w:rPr>
          <w:rtl w:val="0"/>
        </w:rPr>
      </w:r>
    </w:p>
    <w:p w:rsidR="00000000" w:rsidDel="00000000" w:rsidP="00000000" w:rsidRDefault="00000000" w:rsidRPr="00000000" w14:paraId="00000010">
      <w:pPr>
        <w:widowControl w:val="0"/>
        <w:rPr>
          <w:b w:val="1"/>
        </w:rPr>
      </w:pPr>
      <w:r w:rsidDel="00000000" w:rsidR="00000000" w:rsidRPr="00000000">
        <w:rPr>
          <w:rtl w:val="0"/>
        </w:rPr>
      </w:r>
    </w:p>
    <w:p w:rsidR="00000000" w:rsidDel="00000000" w:rsidP="00000000" w:rsidRDefault="00000000" w:rsidRPr="00000000" w14:paraId="00000011">
      <w:pPr>
        <w:widowControl w:val="0"/>
        <w:spacing w:line="360" w:lineRule="auto"/>
        <w:jc w:val="both"/>
        <w:rPr/>
      </w:pPr>
      <w:r w:rsidDel="00000000" w:rsidR="00000000" w:rsidRPr="00000000">
        <w:rPr>
          <w:rtl w:val="0"/>
        </w:rPr>
        <w:t xml:space="preserve">(GREENWOOD LAKE, NY) Greenwood Lake Theater presents its production of the Tennessee Williams Pulitzer-prize winning play, “A Streetcar Named Desire,” directed by Gitana LaRae Mims. The production to be held at the Warwick Institute of Culture (The WICK), 46 Bowen Road, Warwick, NY beginning with a preview performance on March 17 ​ and running March 18-19 &amp; 24-26, ​Fridays &amp; Saturdays at 7:00 pm, Sundays at 2:00 pm. Tickets are $30 for adults, $25 for seniors, students and the military, and are available online and at the box office. Running time is 2 hours and 30 minutes, with one intermission. Due to the mature themes presented in this play, this production is recommended for ages 14 and up. </w:t>
      </w:r>
    </w:p>
    <w:p w:rsidR="00000000" w:rsidDel="00000000" w:rsidP="00000000" w:rsidRDefault="00000000" w:rsidRPr="00000000" w14:paraId="00000012">
      <w:pPr>
        <w:widowControl w:val="0"/>
        <w:spacing w:line="360" w:lineRule="auto"/>
        <w:rPr/>
      </w:pPr>
      <w:r w:rsidDel="00000000" w:rsidR="00000000" w:rsidRPr="00000000">
        <w:rPr>
          <w:rtl w:val="0"/>
        </w:rPr>
      </w:r>
    </w:p>
    <w:p w:rsidR="00000000" w:rsidDel="00000000" w:rsidP="00000000" w:rsidRDefault="00000000" w:rsidRPr="00000000" w14:paraId="00000013">
      <w:pPr>
        <w:widowControl w:val="0"/>
        <w:spacing w:line="360" w:lineRule="auto"/>
        <w:jc w:val="both"/>
        <w:rPr/>
      </w:pPr>
      <w:r w:rsidDel="00000000" w:rsidR="00000000" w:rsidRPr="00000000">
        <w:rPr>
          <w:rtl w:val="0"/>
        </w:rPr>
        <w:t xml:space="preserve">Fragile Southern belle Blanche DuBois moves to New Orleans to live with her sister, Stella, and her brutish brother-in-law, Stanley Kowalski, in a dingy apartment. Temperaments clash, fireworks fly and secrets are revealed in Tennessee Williams' Pulitzer Prize-winning drama.</w:t>
      </w:r>
    </w:p>
    <w:p w:rsidR="00000000" w:rsidDel="00000000" w:rsidP="00000000" w:rsidRDefault="00000000" w:rsidRPr="00000000" w14:paraId="00000014">
      <w:pPr>
        <w:widowControl w:val="0"/>
        <w:spacing w:line="360" w:lineRule="auto"/>
        <w:jc w:val="both"/>
        <w:rPr/>
      </w:pPr>
      <w:r w:rsidDel="00000000" w:rsidR="00000000" w:rsidRPr="00000000">
        <w:rPr>
          <w:rtl w:val="0"/>
        </w:rPr>
      </w:r>
    </w:p>
    <w:p w:rsidR="00000000" w:rsidDel="00000000" w:rsidP="00000000" w:rsidRDefault="00000000" w:rsidRPr="00000000" w14:paraId="00000015">
      <w:pPr>
        <w:widowControl w:val="0"/>
        <w:spacing w:line="360" w:lineRule="auto"/>
        <w:jc w:val="both"/>
        <w:rPr/>
      </w:pPr>
      <w:r w:rsidDel="00000000" w:rsidR="00000000" w:rsidRPr="00000000">
        <w:rPr>
          <w:rtl w:val="0"/>
        </w:rPr>
        <w:t xml:space="preserve">“I’m very lucky to be playing this role for a third time in my career,” says Mary Virginia, co-artistic director of Greenwood Lake Theater and playing the featured role. “Blanche is complicated, layered, lost and misunderstood. She wants magic, not realism and will go to great lengths to create and maintain that façade.”  </w:t>
      </w:r>
    </w:p>
    <w:p w:rsidR="00000000" w:rsidDel="00000000" w:rsidP="00000000" w:rsidRDefault="00000000" w:rsidRPr="00000000" w14:paraId="00000016">
      <w:pPr>
        <w:widowControl w:val="0"/>
        <w:spacing w:line="360" w:lineRule="auto"/>
        <w:jc w:val="both"/>
        <w:rPr/>
      </w:pPr>
      <w:r w:rsidDel="00000000" w:rsidR="00000000" w:rsidRPr="00000000">
        <w:rPr>
          <w:rtl w:val="0"/>
        </w:rPr>
      </w:r>
    </w:p>
    <w:p w:rsidR="00000000" w:rsidDel="00000000" w:rsidP="00000000" w:rsidRDefault="00000000" w:rsidRPr="00000000" w14:paraId="00000017">
      <w:pPr>
        <w:widowControl w:val="0"/>
        <w:spacing w:line="360" w:lineRule="auto"/>
        <w:jc w:val="both"/>
        <w:rPr/>
      </w:pPr>
      <w:r w:rsidDel="00000000" w:rsidR="00000000" w:rsidRPr="00000000">
        <w:rPr>
          <w:rtl w:val="0"/>
        </w:rPr>
        <w:t xml:space="preserve">Katherine Weatherford, co-artistic director said. “One of the reasons we chose this play is its story resonates just as much now as when it was written in 1947. I am thrilled to play Stella Kowalski. I had the opportunity to play the role in 2019, and I am so excited to be able to re-visit the character and to dive deeper. She is the foil to her sister: grounded in realism where Blanche is lost in fantasy. Stella has an incredibly strong survival instinct that informs every decision she makes, and ultimately leads to her being torn between her husband and her sister.” </w:t>
      </w:r>
    </w:p>
    <w:p w:rsidR="00000000" w:rsidDel="00000000" w:rsidP="00000000" w:rsidRDefault="00000000" w:rsidRPr="00000000" w14:paraId="00000018">
      <w:pPr>
        <w:widowControl w:val="0"/>
        <w:spacing w:line="360" w:lineRule="auto"/>
        <w:rPr>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widowControl w:val="0"/>
        <w:spacing w:line="360" w:lineRule="auto"/>
        <w:jc w:val="both"/>
        <w:rPr/>
      </w:pPr>
      <w:bookmarkStart w:colFirst="0" w:colLast="0" w:name="_heading=h.vt2idty7vt8m" w:id="1"/>
      <w:bookmarkEnd w:id="1"/>
      <w:r w:rsidDel="00000000" w:rsidR="00000000" w:rsidRPr="00000000">
        <w:rPr>
          <w:rtl w:val="0"/>
        </w:rPr>
        <w:t xml:space="preserve">Director, Gitana LaRae Mims says of the production, “Part of making ethical theater, in my opinion, is examining how the classics are still relevant to us today, and how they have shaped us, both as theater makers and theater goers alike.  There is no denying the indelible effect Tennessee Williams' works have had on the American psyche, and the real excitement for me in tackling this American classic is exploring the effects that this time and these people have on modern society.  In examining the ‘Greatest Generation,’ I think that we can all look at these characters with both empathy and critical eye and examine how this generation has affected who we are as a society, for better or worse.”</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t xml:space="preserve">For complete cast listings, tickets and more information regarding this production and all of Greenwood Lake Theater’s 2023 season, including student intensive workshops, please visit our website at </w:t>
      </w:r>
      <w:hyperlink r:id="rId8">
        <w:r w:rsidDel="00000000" w:rsidR="00000000" w:rsidRPr="00000000">
          <w:rPr>
            <w:color w:val="0000ff"/>
            <w:u w:val="single"/>
            <w:rtl w:val="0"/>
          </w:rPr>
          <w:t xml:space="preserve">www.greenwoodlaketheater.org</w:t>
        </w:r>
      </w:hyperlink>
      <w:r w:rsidDel="00000000" w:rsidR="00000000" w:rsidRPr="00000000">
        <w:rPr>
          <w:rtl w:val="0"/>
        </w:rPr>
        <w:t xml:space="preserve">. Greenwood Lake Theater is  honored as  Theater Company in Residence at the Warwick Institute of Culture for its ’22-’23 season. For more information regarding The Wick and its programs, please visit their website at </w:t>
      </w:r>
      <w:hyperlink r:id="rId9">
        <w:r w:rsidDel="00000000" w:rsidR="00000000" w:rsidRPr="00000000">
          <w:rPr>
            <w:color w:val="0000ff"/>
            <w:u w:val="single"/>
            <w:rtl w:val="0"/>
          </w:rPr>
          <w:t xml:space="preserve">https://warwickinstituteofculture.com</w:t>
        </w:r>
      </w:hyperlink>
      <w:r w:rsidDel="00000000" w:rsidR="00000000" w:rsidRPr="00000000">
        <w:rPr>
          <w:rtl w:val="0"/>
        </w:rPr>
        <w:t xml:space="preserve">.</w:t>
      </w:r>
    </w:p>
    <w:p w:rsidR="00000000" w:rsidDel="00000000" w:rsidP="00000000" w:rsidRDefault="00000000" w:rsidRPr="00000000" w14:paraId="0000001C">
      <w:pPr>
        <w:widowControl w:val="0"/>
        <w:spacing w:line="360" w:lineRule="auto"/>
        <w:rPr>
          <w:b w:val="1"/>
        </w:rPr>
      </w:pPr>
      <w:r w:rsidDel="00000000" w:rsidR="00000000" w:rsidRPr="00000000">
        <w:rPr>
          <w:rtl w:val="0"/>
        </w:rPr>
      </w:r>
    </w:p>
    <w:p w:rsidR="00000000" w:rsidDel="00000000" w:rsidP="00000000" w:rsidRDefault="00000000" w:rsidRPr="00000000" w14:paraId="0000001D">
      <w:pPr>
        <w:widowControl w:val="0"/>
        <w:spacing w:line="360" w:lineRule="auto"/>
        <w:jc w:val="center"/>
        <w:rPr>
          <w:b w:val="1"/>
        </w:rPr>
      </w:pPr>
      <w:r w:rsidDel="00000000" w:rsidR="00000000" w:rsidRPr="00000000">
        <w:rPr>
          <w:b w:val="1"/>
          <w:rtl w:val="0"/>
        </w:rPr>
        <w:t xml:space="preserve"># # #</w:t>
      </w:r>
    </w:p>
    <w:p w:rsidR="00000000" w:rsidDel="00000000" w:rsidP="00000000" w:rsidRDefault="00000000" w:rsidRPr="00000000" w14:paraId="0000001E">
      <w:pPr>
        <w:widowControl w:val="0"/>
        <w:spacing w:line="360" w:lineRule="auto"/>
        <w:rPr>
          <w:b w:val="1"/>
        </w:rPr>
      </w:pPr>
      <w:r w:rsidDel="00000000" w:rsidR="00000000" w:rsidRPr="00000000">
        <w:rPr>
          <w:rtl w:val="0"/>
        </w:rPr>
      </w:r>
    </w:p>
    <w:p w:rsidR="00000000" w:rsidDel="00000000" w:rsidP="00000000" w:rsidRDefault="00000000" w:rsidRPr="00000000" w14:paraId="0000001F">
      <w:pPr>
        <w:spacing w:line="360" w:lineRule="auto"/>
        <w:jc w:val="center"/>
        <w:rPr/>
      </w:pPr>
      <w:r w:rsidDel="00000000" w:rsidR="00000000" w:rsidRPr="00000000">
        <w:rPr>
          <w:rtl w:val="0"/>
        </w:rPr>
        <w:t xml:space="preserve">NONCOPYRIGHT PHOTOS ATTACHED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31DC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F31DC8"/>
    <w:rPr>
      <w:color w:val="0000ff" w:themeColor="hyperlink"/>
      <w:u w:val="single"/>
    </w:rPr>
  </w:style>
  <w:style w:type="character" w:styleId="apple-converted-space" w:customStyle="1">
    <w:name w:val="apple-converted-space"/>
    <w:basedOn w:val="DefaultParagraphFont"/>
    <w:rsid w:val="00F2250E"/>
  </w:style>
  <w:style w:type="character" w:styleId="Strong">
    <w:name w:val="Strong"/>
    <w:basedOn w:val="DefaultParagraphFont"/>
    <w:uiPriority w:val="22"/>
    <w:qFormat w:val="1"/>
    <w:rsid w:val="00F2250E"/>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rwickinstituteofcultur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greenwoodlaketheater.org" TargetMode="External"/><Relationship Id="rId8" Type="http://schemas.openxmlformats.org/officeDocument/2006/relationships/hyperlink" Target="http://www.greenwoodlak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TlXqafFwOy/wvSc37F/IFpPkVw==">AMUW2mVoIZKfhD7FNNQngdJ6QhQCG0k+iB5r1ezWzOzSdncQvI/cbfvpjfdbMRU5Gs/3uzMhyuvtxmPmbF9sUpDyhPe6YTe7FLq8S/IN1kC/Hqm52X0wAG15uceuNV+m4XCeakaT1e9TJ5UW3N0D32wJxebTmI1ueg==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2023-02-26T20:35:00Z</dcterms:created>
  <dc:creator>Gretchen Weerheim</dc:creator>
</cp:coreProperties>
</file>